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Pr="00460D4F" w:rsidRDefault="00D87E3C" w:rsidP="00540421">
      <w:pPr>
        <w:pStyle w:val="Titel"/>
        <w:rPr>
          <w:rFonts w:eastAsia="Times New Roman"/>
          <w:lang w:eastAsia="da-DK"/>
        </w:rPr>
      </w:pPr>
      <w:r w:rsidRPr="00D87E3C">
        <w:t>Hverdagens små historier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460D4F" w:rsidRPr="00460D4F" w:rsidRDefault="00D87E3C" w:rsidP="00460D4F">
      <w:pPr>
        <w:pStyle w:val="Overskrift1"/>
      </w:pPr>
      <w:r>
        <w:t>Vejledning til skattejagt</w:t>
      </w:r>
      <w:r w:rsidR="00460D4F" w:rsidRPr="00460D4F">
        <w:t xml:space="preserve"> 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D87E3C" w:rsidRPr="00D87E3C" w:rsidRDefault="00D87E3C" w:rsidP="00D87E3C">
      <w:pPr>
        <w:rPr>
          <w:sz w:val="28"/>
          <w:szCs w:val="28"/>
        </w:rPr>
      </w:pPr>
      <w:r w:rsidRPr="00D87E3C">
        <w:rPr>
          <w:sz w:val="28"/>
          <w:szCs w:val="28"/>
        </w:rPr>
        <w:t>1.</w:t>
      </w:r>
      <w:r w:rsidRPr="00D87E3C">
        <w:rPr>
          <w:sz w:val="28"/>
          <w:szCs w:val="28"/>
        </w:rPr>
        <w:tab/>
        <w:t xml:space="preserve">De </w:t>
      </w:r>
      <w:r w:rsidRPr="00D87E3C">
        <w:rPr>
          <w:sz w:val="28"/>
          <w:szCs w:val="28"/>
        </w:rPr>
        <w:t>7</w:t>
      </w:r>
      <w:r w:rsidRPr="00D87E3C">
        <w:rPr>
          <w:sz w:val="28"/>
          <w:szCs w:val="28"/>
        </w:rPr>
        <w:t xml:space="preserve"> figurer gemm</w:t>
      </w:r>
      <w:r>
        <w:rPr>
          <w:sz w:val="28"/>
          <w:szCs w:val="28"/>
        </w:rPr>
        <w:t>es rundt omkring på biblioteket</w:t>
      </w:r>
    </w:p>
    <w:p w:rsidR="00D87E3C" w:rsidRPr="00D87E3C" w:rsidRDefault="00D87E3C" w:rsidP="00D87E3C">
      <w:pPr>
        <w:rPr>
          <w:sz w:val="28"/>
          <w:szCs w:val="28"/>
        </w:rPr>
      </w:pPr>
      <w:r w:rsidRPr="00D87E3C">
        <w:rPr>
          <w:sz w:val="28"/>
          <w:szCs w:val="28"/>
        </w:rPr>
        <w:t>2.</w:t>
      </w:r>
      <w:r w:rsidRPr="00D87E3C">
        <w:rPr>
          <w:sz w:val="28"/>
          <w:szCs w:val="28"/>
        </w:rPr>
        <w:tab/>
        <w:t>Diplom</w:t>
      </w:r>
      <w:r>
        <w:rPr>
          <w:sz w:val="28"/>
          <w:szCs w:val="28"/>
        </w:rPr>
        <w:t xml:space="preserve"> og afkrydsningsark printes ud</w:t>
      </w:r>
    </w:p>
    <w:p w:rsidR="00D87E3C" w:rsidRPr="00D87E3C" w:rsidRDefault="00D87E3C" w:rsidP="00D87E3C">
      <w:pPr>
        <w:ind w:left="1304" w:hanging="1304"/>
        <w:rPr>
          <w:sz w:val="28"/>
          <w:szCs w:val="28"/>
        </w:rPr>
      </w:pPr>
      <w:r w:rsidRPr="00D87E3C">
        <w:rPr>
          <w:sz w:val="28"/>
          <w:szCs w:val="28"/>
        </w:rPr>
        <w:t>3.</w:t>
      </w:r>
      <w:r w:rsidRPr="00D87E3C">
        <w:rPr>
          <w:sz w:val="28"/>
          <w:szCs w:val="28"/>
        </w:rPr>
        <w:tab/>
        <w:t xml:space="preserve">Børnene inddeles i små grupper på 4-6 samt en pædagog, og sendes ud på skattejagten. 1 afkrydsningsark pr. gruppe. Børnene kan i samarbejde med </w:t>
      </w:r>
      <w:r>
        <w:rPr>
          <w:sz w:val="28"/>
          <w:szCs w:val="28"/>
        </w:rPr>
        <w:t>den voksne krydse af på papiret</w:t>
      </w:r>
    </w:p>
    <w:p w:rsidR="00D87E3C" w:rsidRPr="00D87E3C" w:rsidRDefault="00D87E3C" w:rsidP="00D87E3C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Figurerne findes</w:t>
      </w:r>
    </w:p>
    <w:p w:rsidR="00D87E3C" w:rsidRPr="00D87E3C" w:rsidRDefault="00D87E3C" w:rsidP="00D87E3C">
      <w:pPr>
        <w:spacing w:line="360" w:lineRule="auto"/>
        <w:ind w:left="1304" w:hanging="1304"/>
        <w:contextualSpacing/>
        <w:rPr>
          <w:rFonts w:eastAsia="Calibri" w:cs="Times New Roman"/>
          <w:sz w:val="28"/>
          <w:szCs w:val="28"/>
        </w:rPr>
      </w:pPr>
      <w:r w:rsidRPr="00D87E3C">
        <w:rPr>
          <w:rFonts w:eastAsia="Calibri" w:cs="Times New Roman"/>
          <w:sz w:val="28"/>
          <w:szCs w:val="28"/>
        </w:rPr>
        <w:t xml:space="preserve">5. </w:t>
      </w:r>
      <w:r w:rsidRPr="00D87E3C">
        <w:rPr>
          <w:rFonts w:eastAsia="Calibri" w:cs="Times New Roman"/>
          <w:sz w:val="28"/>
          <w:szCs w:val="28"/>
        </w:rPr>
        <w:tab/>
      </w:r>
      <w:r w:rsidRPr="00D87E3C">
        <w:rPr>
          <w:rFonts w:eastAsia="Calibri" w:cs="Times New Roman"/>
          <w:sz w:val="28"/>
          <w:szCs w:val="28"/>
        </w:rPr>
        <w:t xml:space="preserve">Afslutning med diplom, hvor børnenes navne </w:t>
      </w:r>
      <w:r>
        <w:rPr>
          <w:rFonts w:eastAsia="Calibri" w:cs="Times New Roman"/>
          <w:sz w:val="28"/>
          <w:szCs w:val="28"/>
        </w:rPr>
        <w:t>skrives på diplomet</w:t>
      </w:r>
    </w:p>
    <w:p w:rsidR="00D87E3C" w:rsidRPr="00D87E3C" w:rsidRDefault="00D87E3C" w:rsidP="00D87E3C">
      <w:pPr>
        <w:ind w:firstLine="1304"/>
        <w:rPr>
          <w:rFonts w:eastAsia="Calibri" w:cs="Times New Roman"/>
          <w:noProof/>
          <w:sz w:val="28"/>
          <w:szCs w:val="28"/>
        </w:rPr>
      </w:pPr>
    </w:p>
    <w:p w:rsidR="00D87E3C" w:rsidRPr="00D87E3C" w:rsidRDefault="00D87E3C" w:rsidP="00D87E3C">
      <w:pPr>
        <w:ind w:left="1304" w:firstLine="1304"/>
        <w:rPr>
          <w:sz w:val="28"/>
          <w:szCs w:val="28"/>
        </w:rPr>
      </w:pPr>
      <w:bookmarkStart w:id="0" w:name="_GoBack"/>
      <w:r w:rsidRPr="00D87E3C">
        <w:rPr>
          <w:rFonts w:ascii="Calibri" w:eastAsia="Calibri" w:hAnsi="Calibri" w:cs="Times New Roman"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 wp14:anchorId="798CA191" wp14:editId="231F34F5">
            <wp:simplePos x="0" y="0"/>
            <wp:positionH relativeFrom="column">
              <wp:posOffset>1150620</wp:posOffset>
            </wp:positionH>
            <wp:positionV relativeFrom="paragraph">
              <wp:posOffset>645160</wp:posOffset>
            </wp:positionV>
            <wp:extent cx="3649345" cy="2405380"/>
            <wp:effectExtent l="0" t="0" r="8255" b="0"/>
            <wp:wrapTight wrapText="bothSides">
              <wp:wrapPolygon edited="0">
                <wp:start x="0" y="0"/>
                <wp:lineTo x="0" y="21383"/>
                <wp:lineTo x="21536" y="21383"/>
                <wp:lineTo x="21536" y="0"/>
                <wp:lineTo x="0" y="0"/>
              </wp:wrapPolygon>
            </wp:wrapTight>
            <wp:docPr id="3" name="Billede 3" descr="Billedresultat for godnat sagde k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godnat sagde kat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87E3C">
        <w:rPr>
          <w:rFonts w:eastAsia="Calibri" w:cs="Times New Roman"/>
          <w:noProof/>
          <w:sz w:val="28"/>
          <w:szCs w:val="28"/>
        </w:rPr>
        <w:t>God jagt…</w:t>
      </w:r>
    </w:p>
    <w:sectPr w:rsidR="00D87E3C" w:rsidRPr="00D87E3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B49E8"/>
    <w:multiLevelType w:val="hybridMultilevel"/>
    <w:tmpl w:val="19F89D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422C6"/>
    <w:rsid w:val="00B2383B"/>
    <w:rsid w:val="00D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2</cp:revision>
  <dcterms:created xsi:type="dcterms:W3CDTF">2018-04-03T08:31:00Z</dcterms:created>
  <dcterms:modified xsi:type="dcterms:W3CDTF">2018-04-03T08:31:00Z</dcterms:modified>
</cp:coreProperties>
</file>